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DB" w:rsidRPr="00DB2459" w:rsidRDefault="00AA0404">
      <w:pPr>
        <w:spacing w:before="150" w:after="150"/>
        <w:jc w:val="center"/>
        <w:rPr>
          <w:rFonts w:ascii="Georgia" w:eastAsia="Helvetica Neue" w:hAnsi="Georgia" w:cs="Arial"/>
          <w:b/>
          <w:color w:val="000000"/>
          <w:u w:val="single"/>
        </w:rPr>
      </w:pPr>
      <w:r w:rsidRPr="00DB2459">
        <w:rPr>
          <w:rFonts w:ascii="Georgia" w:hAnsi="Georgia" w:cs="Arial"/>
          <w:noProof/>
        </w:rPr>
        <w:drawing>
          <wp:anchor distT="0" distB="0" distL="114300" distR="114300" simplePos="0" relativeHeight="251641344" behindDoc="0" locked="0" layoutInCell="1" hidden="0" allowOverlap="1" wp14:anchorId="162CD667" wp14:editId="5129EC48">
            <wp:simplePos x="0" y="0"/>
            <wp:positionH relativeFrom="column">
              <wp:posOffset>2708910</wp:posOffset>
            </wp:positionH>
            <wp:positionV relativeFrom="paragraph">
              <wp:posOffset>0</wp:posOffset>
            </wp:positionV>
            <wp:extent cx="1228090" cy="628650"/>
            <wp:effectExtent l="0" t="0" r="0" b="0"/>
            <wp:wrapNone/>
            <wp:docPr id="2" name="image1.jpg" descr="C:\Users\elisa.montanucci\Downloads\utet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lisa.montanucci\Downloads\utet (1).jpg"/>
                    <pic:cNvPicPr preferRelativeResize="0"/>
                  </pic:nvPicPr>
                  <pic:blipFill>
                    <a:blip r:embed="rId4"/>
                    <a:srcRect t="20821" b="19419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3B09" w:rsidRDefault="00CA3B09" w:rsidP="00CA3B09">
      <w:pPr>
        <w:shd w:val="clear" w:color="auto" w:fill="FFFFFF"/>
        <w:spacing w:after="0" w:line="240" w:lineRule="auto"/>
        <w:rPr>
          <w:rFonts w:ascii="Georgia" w:eastAsia="Arial" w:hAnsi="Georgia" w:cs="Arial"/>
          <w:i/>
          <w:color w:val="000000" w:themeColor="text1"/>
          <w:sz w:val="20"/>
          <w:szCs w:val="20"/>
        </w:rPr>
      </w:pPr>
    </w:p>
    <w:p w:rsidR="00CA3B09" w:rsidRDefault="00CA3B09" w:rsidP="00AA0404">
      <w:pPr>
        <w:shd w:val="clear" w:color="auto" w:fill="FFFFFF"/>
        <w:spacing w:after="0" w:line="240" w:lineRule="auto"/>
        <w:jc w:val="center"/>
        <w:rPr>
          <w:rFonts w:ascii="Georgia" w:eastAsia="Arial" w:hAnsi="Georgia" w:cs="Arial"/>
          <w:i/>
          <w:color w:val="000000" w:themeColor="text1"/>
          <w:sz w:val="20"/>
          <w:szCs w:val="20"/>
        </w:rPr>
      </w:pPr>
    </w:p>
    <w:p w:rsidR="00CA3B09" w:rsidRPr="00DB2459" w:rsidRDefault="00CA3B09" w:rsidP="00AA0404">
      <w:pPr>
        <w:shd w:val="clear" w:color="auto" w:fill="FFFFFF"/>
        <w:spacing w:after="0" w:line="240" w:lineRule="auto"/>
        <w:jc w:val="center"/>
        <w:rPr>
          <w:rFonts w:ascii="Georgia" w:eastAsia="Arial" w:hAnsi="Georgia" w:cs="Arial"/>
          <w:i/>
          <w:color w:val="000000" w:themeColor="text1"/>
          <w:sz w:val="20"/>
          <w:szCs w:val="20"/>
        </w:rPr>
      </w:pPr>
    </w:p>
    <w:p w:rsidR="00D76083" w:rsidRDefault="00D76083" w:rsidP="00AA0404">
      <w:pPr>
        <w:shd w:val="clear" w:color="auto" w:fill="FFFFFF"/>
        <w:spacing w:after="0" w:line="240" w:lineRule="auto"/>
        <w:jc w:val="center"/>
        <w:rPr>
          <w:rFonts w:ascii="Georgia" w:eastAsia="Arial" w:hAnsi="Georgia" w:cs="Arial"/>
          <w:color w:val="000000" w:themeColor="text1"/>
          <w:sz w:val="32"/>
          <w:szCs w:val="32"/>
        </w:rPr>
      </w:pPr>
    </w:p>
    <w:p w:rsidR="00AA0404" w:rsidRPr="000979A9" w:rsidRDefault="002C470D" w:rsidP="00AA0404">
      <w:pPr>
        <w:shd w:val="clear" w:color="auto" w:fill="FFFFFF"/>
        <w:spacing w:after="0" w:line="240" w:lineRule="auto"/>
        <w:jc w:val="center"/>
        <w:rPr>
          <w:rFonts w:ascii="Georgia" w:eastAsia="Arial" w:hAnsi="Georgia" w:cs="Arial"/>
          <w:b/>
          <w:color w:val="000000" w:themeColor="text1"/>
          <w:sz w:val="32"/>
          <w:szCs w:val="32"/>
        </w:rPr>
      </w:pPr>
      <w:r>
        <w:rPr>
          <w:rFonts w:ascii="Georgia" w:eastAsia="Arial" w:hAnsi="Georgia" w:cs="Arial"/>
          <w:color w:val="000000" w:themeColor="text1"/>
          <w:sz w:val="32"/>
          <w:szCs w:val="32"/>
        </w:rPr>
        <w:t xml:space="preserve">Daniele </w:t>
      </w:r>
      <w:proofErr w:type="spellStart"/>
      <w:r>
        <w:rPr>
          <w:rFonts w:ascii="Georgia" w:eastAsia="Arial" w:hAnsi="Georgia" w:cs="Arial"/>
          <w:color w:val="000000" w:themeColor="text1"/>
          <w:sz w:val="32"/>
          <w:szCs w:val="32"/>
        </w:rPr>
        <w:t>Zovi</w:t>
      </w:r>
      <w:proofErr w:type="spellEnd"/>
    </w:p>
    <w:p w:rsidR="00AA0404" w:rsidRPr="000979A9" w:rsidRDefault="002C470D" w:rsidP="00AA0404">
      <w:pPr>
        <w:shd w:val="clear" w:color="auto" w:fill="FFFFFF"/>
        <w:spacing w:after="0" w:line="240" w:lineRule="auto"/>
        <w:jc w:val="center"/>
        <w:rPr>
          <w:rFonts w:ascii="Georgia" w:eastAsia="Arial" w:hAnsi="Georgia" w:cs="Arial"/>
          <w:b/>
          <w:i/>
          <w:smallCaps/>
          <w:color w:val="000000" w:themeColor="text1"/>
          <w:sz w:val="36"/>
          <w:szCs w:val="36"/>
        </w:rPr>
      </w:pPr>
      <w:r>
        <w:rPr>
          <w:rFonts w:ascii="Georgia" w:eastAsia="Arial" w:hAnsi="Georgia" w:cs="Arial"/>
          <w:b/>
          <w:i/>
          <w:smallCaps/>
          <w:color w:val="000000" w:themeColor="text1"/>
          <w:sz w:val="36"/>
          <w:szCs w:val="36"/>
        </w:rPr>
        <w:t>Italia selvatica</w:t>
      </w:r>
    </w:p>
    <w:p w:rsidR="00CA3B09" w:rsidRDefault="002C470D" w:rsidP="00AA0404">
      <w:pPr>
        <w:jc w:val="center"/>
        <w:rPr>
          <w:rFonts w:ascii="Georgia" w:eastAsia="Arial" w:hAnsi="Georgia" w:cs="Arial"/>
          <w:color w:val="000000"/>
          <w:sz w:val="24"/>
          <w:szCs w:val="24"/>
        </w:rPr>
        <w:sectPr w:rsidR="00CA3B09">
          <w:pgSz w:w="11906" w:h="16838"/>
          <w:pgMar w:top="0" w:right="720" w:bottom="284" w:left="720" w:header="708" w:footer="708" w:gutter="0"/>
          <w:pgNumType w:start="1"/>
          <w:cols w:space="720"/>
        </w:sectPr>
      </w:pPr>
      <w:r>
        <w:rPr>
          <w:rFonts w:ascii="Georgia" w:eastAsia="Arial" w:hAnsi="Georgia" w:cs="Arial"/>
          <w:b/>
          <w:i/>
          <w:color w:val="000000" w:themeColor="text1"/>
          <w:sz w:val="28"/>
          <w:szCs w:val="28"/>
        </w:rPr>
        <w:t>Storie di orsi, lupi, cinghiali, lontre, sciacalli dorati, linci e un castoro</w:t>
      </w:r>
    </w:p>
    <w:p w:rsidR="00CA3B09" w:rsidRDefault="00CA3B09" w:rsidP="00AA0404">
      <w:pPr>
        <w:jc w:val="center"/>
        <w:rPr>
          <w:rFonts w:ascii="Georgia" w:eastAsia="Arial" w:hAnsi="Georgia" w:cs="Arial"/>
          <w:color w:val="000000"/>
          <w:sz w:val="24"/>
          <w:szCs w:val="24"/>
        </w:rPr>
      </w:pPr>
    </w:p>
    <w:p w:rsidR="00CA3B09" w:rsidRPr="00DB2459" w:rsidRDefault="00CA3B09" w:rsidP="0046705A">
      <w:pPr>
        <w:spacing w:line="240" w:lineRule="auto"/>
        <w:jc w:val="center"/>
        <w:rPr>
          <w:rFonts w:ascii="Georgia" w:eastAsia="Arial" w:hAnsi="Georgia" w:cs="Arial"/>
          <w:color w:val="000000"/>
          <w:sz w:val="24"/>
          <w:szCs w:val="24"/>
        </w:rPr>
      </w:pPr>
    </w:p>
    <w:p w:rsidR="007B5CE4" w:rsidRDefault="007B5CE4" w:rsidP="007B5CE4">
      <w:pPr>
        <w:jc w:val="both"/>
        <w:rPr>
          <w:rFonts w:ascii="Georgia" w:hAnsi="Georgia" w:cs="Arial"/>
          <w:b/>
          <w:color w:val="000000" w:themeColor="text1"/>
          <w:shd w:val="clear" w:color="auto" w:fill="FFFFFF"/>
        </w:rPr>
      </w:pPr>
      <w:r w:rsidRPr="00DB2459">
        <w:rPr>
          <w:rFonts w:ascii="Georgia" w:hAnsi="Georgia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2FBD9270" wp14:editId="16A7A257">
            <wp:simplePos x="0" y="0"/>
            <wp:positionH relativeFrom="column">
              <wp:posOffset>333375</wp:posOffset>
            </wp:positionH>
            <wp:positionV relativeFrom="paragraph">
              <wp:posOffset>305005</wp:posOffset>
            </wp:positionV>
            <wp:extent cx="2502665" cy="3713014"/>
            <wp:effectExtent l="0" t="0" r="0" b="1905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65" cy="3713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CE4" w:rsidRDefault="007B5CE4" w:rsidP="007B5CE4">
      <w:pPr>
        <w:jc w:val="both"/>
        <w:rPr>
          <w:rFonts w:ascii="Georgia" w:hAnsi="Georgia" w:cs="Arial"/>
          <w:b/>
          <w:color w:val="000000" w:themeColor="text1"/>
          <w:shd w:val="clear" w:color="auto" w:fill="FFFFFF"/>
        </w:rPr>
      </w:pPr>
    </w:p>
    <w:p w:rsidR="007B5CE4" w:rsidRDefault="007B5CE4" w:rsidP="007B5CE4">
      <w:pPr>
        <w:jc w:val="both"/>
        <w:rPr>
          <w:rFonts w:ascii="Georgia" w:hAnsi="Georgia" w:cs="Arial"/>
          <w:b/>
          <w:color w:val="000000" w:themeColor="text1"/>
          <w:shd w:val="clear" w:color="auto" w:fill="FFFFFF"/>
        </w:rPr>
      </w:pPr>
    </w:p>
    <w:p w:rsidR="0046705A" w:rsidRPr="002C470D" w:rsidRDefault="002C470D" w:rsidP="002C470D">
      <w:pPr>
        <w:jc w:val="both"/>
        <w:rPr>
          <w:rFonts w:ascii="Georgia" w:hAnsi="Georgia" w:cs="Arial"/>
          <w:color w:val="000000" w:themeColor="text1"/>
          <w:shd w:val="clear" w:color="auto" w:fill="FFFFFF"/>
        </w:rPr>
      </w:pPr>
      <w:r>
        <w:rPr>
          <w:rFonts w:ascii="Georgia" w:hAnsi="Georgia" w:cs="Arial"/>
          <w:b/>
          <w:color w:val="000000" w:themeColor="text1"/>
          <w:shd w:val="clear" w:color="auto" w:fill="FFFFFF"/>
        </w:rPr>
        <w:t xml:space="preserve">Daniele </w:t>
      </w:r>
      <w:proofErr w:type="spellStart"/>
      <w:r>
        <w:rPr>
          <w:rFonts w:ascii="Georgia" w:hAnsi="Georgia" w:cs="Arial"/>
          <w:b/>
          <w:color w:val="000000" w:themeColor="text1"/>
          <w:shd w:val="clear" w:color="auto" w:fill="FFFFFF"/>
        </w:rPr>
        <w:t>Zovi</w:t>
      </w:r>
      <w:proofErr w:type="spellEnd"/>
      <w:r w:rsidR="00273832">
        <w:rPr>
          <w:rFonts w:ascii="Georgia" w:hAnsi="Georgia" w:cs="Arial"/>
          <w:b/>
          <w:color w:val="000000" w:themeColor="text1"/>
          <w:shd w:val="clear" w:color="auto" w:fill="FFFFFF"/>
        </w:rPr>
        <w:t xml:space="preserve"> </w:t>
      </w:r>
      <w:r w:rsidRPr="002C470D">
        <w:rPr>
          <w:rFonts w:ascii="Georgia" w:hAnsi="Georgia" w:cs="Arial"/>
          <w:color w:val="000000" w:themeColor="text1"/>
          <w:shd w:val="clear" w:color="auto" w:fill="FFFFFF"/>
        </w:rPr>
        <w:t>è nato nel 1952 a Roana e cresciuto a Vicenza. Si è laureato in Scienze forestali a Padova e per quarant’anni ha prestato servizio</w:t>
      </w:r>
      <w:r>
        <w:rPr>
          <w:rFonts w:ascii="Georgia" w:hAnsi="Georgia" w:cs="Arial"/>
          <w:color w:val="000000" w:themeColor="text1"/>
          <w:shd w:val="clear" w:color="auto" w:fill="FFFFFF"/>
        </w:rPr>
        <w:t xml:space="preserve"> </w:t>
      </w:r>
      <w:r w:rsidRPr="002C470D">
        <w:rPr>
          <w:rFonts w:ascii="Georgia" w:hAnsi="Georgia" w:cs="Arial"/>
          <w:color w:val="000000" w:themeColor="text1"/>
          <w:shd w:val="clear" w:color="auto" w:fill="FFFFFF"/>
        </w:rPr>
        <w:t>nel Corpo forestale dello Stato, prima come ufficiale e poi come dirigente.</w:t>
      </w:r>
      <w:r>
        <w:rPr>
          <w:rFonts w:ascii="Georgia" w:hAnsi="Georgia" w:cs="Arial"/>
          <w:color w:val="000000" w:themeColor="text1"/>
          <w:shd w:val="clear" w:color="auto" w:fill="FFFFFF"/>
        </w:rPr>
        <w:t xml:space="preserve"> </w:t>
      </w:r>
      <w:r w:rsidRPr="002C470D">
        <w:rPr>
          <w:rFonts w:ascii="Georgia" w:hAnsi="Georgia" w:cs="Arial"/>
          <w:color w:val="000000" w:themeColor="text1"/>
          <w:shd w:val="clear" w:color="auto" w:fill="FFFFFF"/>
        </w:rPr>
        <w:t>Nel 2017 è stato nominato generale di brigata del Comando carabinieri-forestale del Veneto ed è uno dei maggiori esperti in materia di animali</w:t>
      </w:r>
      <w:r>
        <w:rPr>
          <w:rFonts w:ascii="Georgia" w:hAnsi="Georgia" w:cs="Arial"/>
          <w:color w:val="000000" w:themeColor="text1"/>
          <w:shd w:val="clear" w:color="auto" w:fill="FFFFFF"/>
        </w:rPr>
        <w:t xml:space="preserve"> </w:t>
      </w:r>
      <w:r w:rsidRPr="002C470D">
        <w:rPr>
          <w:rFonts w:ascii="Georgia" w:hAnsi="Georgia" w:cs="Arial"/>
          <w:color w:val="000000" w:themeColor="text1"/>
          <w:shd w:val="clear" w:color="auto" w:fill="FFFFFF"/>
        </w:rPr>
        <w:t xml:space="preserve">selvatici, autore di diversi trattati sul tema. Con </w:t>
      </w:r>
      <w:proofErr w:type="spellStart"/>
      <w:r w:rsidRPr="002C470D">
        <w:rPr>
          <w:rFonts w:ascii="Georgia" w:hAnsi="Georgia" w:cs="Arial"/>
          <w:color w:val="000000" w:themeColor="text1"/>
          <w:shd w:val="clear" w:color="auto" w:fill="FFFFFF"/>
        </w:rPr>
        <w:t>utet</w:t>
      </w:r>
      <w:proofErr w:type="spellEnd"/>
      <w:r w:rsidRPr="002C470D">
        <w:rPr>
          <w:rFonts w:ascii="Georgia" w:hAnsi="Georgia" w:cs="Arial"/>
          <w:color w:val="000000" w:themeColor="text1"/>
          <w:shd w:val="clear" w:color="auto" w:fill="FFFFFF"/>
        </w:rPr>
        <w:t xml:space="preserve"> nel 2018 ha pubblicato </w:t>
      </w:r>
      <w:r w:rsidRPr="002C470D">
        <w:rPr>
          <w:rFonts w:ascii="Georgia" w:hAnsi="Georgia" w:cs="Arial"/>
          <w:i/>
          <w:color w:val="000000" w:themeColor="text1"/>
          <w:shd w:val="clear" w:color="auto" w:fill="FFFFFF"/>
        </w:rPr>
        <w:t>Alberi sapienti, antiche foreste</w:t>
      </w:r>
      <w:r w:rsidRPr="002C470D">
        <w:rPr>
          <w:rFonts w:ascii="Georgia" w:hAnsi="Georgia" w:cs="Arial"/>
          <w:color w:val="000000" w:themeColor="text1"/>
          <w:shd w:val="clear" w:color="auto" w:fill="FFFFFF"/>
        </w:rPr>
        <w:t>.</w:t>
      </w:r>
    </w:p>
    <w:p w:rsidR="007B5CE4" w:rsidRDefault="007B5CE4" w:rsidP="007B5CE4">
      <w:pPr>
        <w:rPr>
          <w:rFonts w:ascii="Georgia" w:eastAsia="Arial" w:hAnsi="Georgia" w:cs="Arial"/>
          <w:color w:val="000000" w:themeColor="text1"/>
          <w:sz w:val="16"/>
          <w:szCs w:val="21"/>
        </w:rPr>
      </w:pPr>
    </w:p>
    <w:p w:rsidR="007B5CE4" w:rsidRDefault="007B5CE4" w:rsidP="007B5CE4">
      <w:pPr>
        <w:rPr>
          <w:rFonts w:ascii="Georgia" w:eastAsia="Arial" w:hAnsi="Georgia" w:cs="Arial"/>
          <w:color w:val="000000" w:themeColor="text1"/>
          <w:sz w:val="16"/>
          <w:szCs w:val="21"/>
        </w:rPr>
      </w:pPr>
    </w:p>
    <w:p w:rsidR="007B5CE4" w:rsidRDefault="007B5CE4" w:rsidP="007B5CE4">
      <w:pPr>
        <w:rPr>
          <w:rFonts w:ascii="Georgia" w:eastAsia="Arial" w:hAnsi="Georgia" w:cs="Arial"/>
          <w:color w:val="000000" w:themeColor="text1"/>
          <w:sz w:val="16"/>
          <w:szCs w:val="21"/>
        </w:rPr>
      </w:pPr>
    </w:p>
    <w:p w:rsidR="007B5CE4" w:rsidRDefault="00CA3B09" w:rsidP="007B5CE4">
      <w:pPr>
        <w:rPr>
          <w:rFonts w:ascii="Georgia" w:eastAsia="Arial" w:hAnsi="Georgia" w:cs="Arial"/>
          <w:b/>
          <w:color w:val="000000" w:themeColor="text1"/>
          <w:sz w:val="16"/>
          <w:szCs w:val="21"/>
        </w:rPr>
      </w:pPr>
      <w:r w:rsidRPr="00CA3B09">
        <w:rPr>
          <w:rFonts w:ascii="Georgia" w:eastAsia="Arial" w:hAnsi="Georgia" w:cs="Arial"/>
          <w:color w:val="000000" w:themeColor="text1"/>
          <w:sz w:val="16"/>
          <w:szCs w:val="21"/>
        </w:rPr>
        <w:t xml:space="preserve">Elisa Montanucci - </w:t>
      </w:r>
      <w:r>
        <w:rPr>
          <w:rFonts w:ascii="Georgia" w:eastAsia="Arial" w:hAnsi="Georgia" w:cs="Arial"/>
          <w:b/>
          <w:color w:val="000000" w:themeColor="text1"/>
          <w:sz w:val="16"/>
          <w:szCs w:val="21"/>
        </w:rPr>
        <w:t xml:space="preserve">Ufficio stampa UTET | </w:t>
      </w:r>
      <w:hyperlink r:id="rId6">
        <w:r w:rsidRPr="00CA3B09">
          <w:rPr>
            <w:rFonts w:ascii="Georgia" w:eastAsia="Arial" w:hAnsi="Georgia" w:cs="Arial"/>
            <w:color w:val="000000" w:themeColor="text1"/>
            <w:sz w:val="16"/>
            <w:szCs w:val="21"/>
            <w:u w:val="single"/>
          </w:rPr>
          <w:t>elisa.montanucci@deagostini.it</w:t>
        </w:r>
      </w:hyperlink>
      <w:r w:rsidRPr="00CA3B09">
        <w:rPr>
          <w:rFonts w:ascii="Georgia" w:eastAsia="Arial" w:hAnsi="Georgia" w:cs="Arial"/>
          <w:color w:val="000000" w:themeColor="text1"/>
          <w:sz w:val="16"/>
          <w:szCs w:val="21"/>
        </w:rPr>
        <w:t xml:space="preserve"> Tel. 02-380861 </w:t>
      </w:r>
      <w:proofErr w:type="spellStart"/>
      <w:r w:rsidRPr="00CA3B09">
        <w:rPr>
          <w:rFonts w:ascii="Georgia" w:eastAsia="Arial" w:hAnsi="Georgia" w:cs="Arial"/>
          <w:color w:val="000000" w:themeColor="text1"/>
          <w:sz w:val="16"/>
          <w:szCs w:val="21"/>
        </w:rPr>
        <w:t>Int</w:t>
      </w:r>
      <w:proofErr w:type="spellEnd"/>
      <w:r w:rsidRPr="00CA3B09">
        <w:rPr>
          <w:rFonts w:ascii="Georgia" w:eastAsia="Arial" w:hAnsi="Georgia" w:cs="Arial"/>
          <w:color w:val="000000" w:themeColor="text1"/>
          <w:sz w:val="16"/>
          <w:szCs w:val="21"/>
        </w:rPr>
        <w:t>. 258 Cell. 3460045464</w:t>
      </w:r>
    </w:p>
    <w:p w:rsidR="007B5CE4" w:rsidRDefault="007B5CE4" w:rsidP="007B5CE4">
      <w:pPr>
        <w:rPr>
          <w:rFonts w:ascii="Georgia" w:eastAsia="Times New Roman" w:hAnsi="Georgia" w:cs="Arial"/>
          <w:color w:val="000000" w:themeColor="text1"/>
          <w:szCs w:val="21"/>
        </w:rPr>
      </w:pPr>
    </w:p>
    <w:p w:rsidR="007B5CE4" w:rsidRDefault="007B5CE4" w:rsidP="007B5CE4">
      <w:pPr>
        <w:rPr>
          <w:rFonts w:ascii="Georgia" w:eastAsia="Times New Roman" w:hAnsi="Georgia" w:cs="Arial"/>
          <w:color w:val="000000" w:themeColor="text1"/>
          <w:szCs w:val="21"/>
        </w:rPr>
      </w:pPr>
    </w:p>
    <w:p w:rsidR="007B5CE4" w:rsidRDefault="007B5CE4" w:rsidP="007B5CE4">
      <w:pPr>
        <w:rPr>
          <w:rFonts w:ascii="Georgia" w:eastAsia="Times New Roman" w:hAnsi="Georgia" w:cs="Arial"/>
          <w:color w:val="000000" w:themeColor="text1"/>
          <w:szCs w:val="21"/>
        </w:rPr>
      </w:pPr>
    </w:p>
    <w:p w:rsidR="007B5CE4" w:rsidRDefault="007B5CE4" w:rsidP="007B5CE4">
      <w:pPr>
        <w:rPr>
          <w:rFonts w:ascii="Georgia" w:eastAsia="Times New Roman" w:hAnsi="Georgia" w:cs="Arial"/>
          <w:color w:val="000000" w:themeColor="text1"/>
          <w:szCs w:val="21"/>
        </w:rPr>
      </w:pPr>
    </w:p>
    <w:p w:rsidR="007B5CE4" w:rsidRDefault="007B5CE4" w:rsidP="007B5CE4">
      <w:pPr>
        <w:rPr>
          <w:rFonts w:ascii="Georgia" w:eastAsia="Times New Roman" w:hAnsi="Georgia" w:cs="Arial"/>
          <w:color w:val="000000" w:themeColor="text1"/>
          <w:szCs w:val="21"/>
        </w:rPr>
      </w:pPr>
    </w:p>
    <w:p w:rsidR="002C470D" w:rsidRPr="002C470D" w:rsidRDefault="002C470D" w:rsidP="002C470D">
      <w:pPr>
        <w:spacing w:after="0"/>
        <w:jc w:val="both"/>
        <w:rPr>
          <w:rFonts w:ascii="Georgia" w:eastAsia="Times New Roman" w:hAnsi="Georgia" w:cs="Arial"/>
          <w:color w:val="000000" w:themeColor="text1"/>
          <w:szCs w:val="21"/>
        </w:rPr>
      </w:pPr>
      <w:r w:rsidRPr="002C470D">
        <w:rPr>
          <w:rFonts w:ascii="Georgia" w:eastAsia="Times New Roman" w:hAnsi="Georgia" w:cs="Arial"/>
          <w:color w:val="000000" w:themeColor="text1"/>
          <w:szCs w:val="21"/>
        </w:rPr>
        <w:t>In un paesino abruzzese un’orsa passeggia tranquillamente con i suoi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cuccioli per i vicoli del borgo, entra nei giardini in pieno giorno, mangia</w:t>
      </w:r>
    </w:p>
    <w:p w:rsidR="002C470D" w:rsidRPr="002C470D" w:rsidRDefault="002C470D" w:rsidP="002C470D">
      <w:pPr>
        <w:spacing w:after="0"/>
        <w:jc w:val="both"/>
        <w:rPr>
          <w:rFonts w:ascii="Georgia" w:eastAsia="Times New Roman" w:hAnsi="Georgia" w:cs="Arial"/>
          <w:color w:val="000000" w:themeColor="text1"/>
          <w:szCs w:val="21"/>
        </w:rPr>
      </w:pPr>
      <w:r w:rsidRPr="002C470D">
        <w:rPr>
          <w:rFonts w:ascii="Georgia" w:eastAsia="Times New Roman" w:hAnsi="Georgia" w:cs="Arial"/>
          <w:color w:val="000000" w:themeColor="text1"/>
          <w:szCs w:val="21"/>
        </w:rPr>
        <w:t>dagli alberi da frutto. I suoi video fanno il giro del web e l’orsa, battezzata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Gemma, diventa una celebrità. Su una spiaggia del Tirreno, a pochi chilometri da Pisa, impresse nella sabbia, compaiono le tracce inequivocabili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di un lupo, uscito dal folto dei boschi in cerca di cibo; a Roma famiglie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di cinghiali si aggirano tra i sacchetti della spazzatura lasciati vicino ai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cassonetti ricolmi...Dopo secoli di declino,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bookmarkStart w:id="0" w:name="_GoBack"/>
      <w:bookmarkEnd w:id="0"/>
      <w:r w:rsidRPr="002C470D">
        <w:rPr>
          <w:rFonts w:ascii="Georgia" w:eastAsia="Times New Roman" w:hAnsi="Georgia" w:cs="Arial"/>
          <w:color w:val="000000" w:themeColor="text1"/>
          <w:szCs w:val="21"/>
        </w:rPr>
        <w:t>caccia indiscriminata, distruzione dei loro habitat, oggi gli animali selvatici stanno riprendendo a popolare la penisola,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superando e aggirando le barriere che dovevano tenerli lontani, i muri e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i recinti con cui l’uomo ha cercato di escludere la natura dalla società.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Specie che rischiavano l’estinzione, come l’orso o il lupo, hanno ritrova-</w:t>
      </w:r>
    </w:p>
    <w:p w:rsidR="000939DB" w:rsidRPr="00985F21" w:rsidRDefault="002C470D" w:rsidP="002C470D">
      <w:pPr>
        <w:spacing w:after="0"/>
        <w:jc w:val="both"/>
        <w:rPr>
          <w:rFonts w:ascii="Georgia" w:eastAsia="Times New Roman" w:hAnsi="Georgia" w:cs="Arial"/>
          <w:color w:val="000000" w:themeColor="text1"/>
          <w:szCs w:val="21"/>
        </w:rPr>
      </w:pPr>
      <w:r w:rsidRPr="002C470D">
        <w:rPr>
          <w:rFonts w:ascii="Georgia" w:eastAsia="Times New Roman" w:hAnsi="Georgia" w:cs="Arial"/>
          <w:color w:val="000000" w:themeColor="text1"/>
          <w:szCs w:val="21"/>
        </w:rPr>
        <w:t>to posto tra i nostri boschi, le lontre sono tornate a popolare i ruscelli,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lo sciacallo dorato, fino a poco fa totalmente sconosciuto, ha superato il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confine sloveno, e, per la prima volta dopo cinquecento anni, finalmente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è stato visto un castoro in territorio italiano.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 xml:space="preserve">Daniele </w:t>
      </w:r>
      <w:proofErr w:type="spellStart"/>
      <w:r w:rsidRPr="002C470D">
        <w:rPr>
          <w:rFonts w:ascii="Georgia" w:eastAsia="Times New Roman" w:hAnsi="Georgia" w:cs="Arial"/>
          <w:color w:val="000000" w:themeColor="text1"/>
          <w:szCs w:val="21"/>
        </w:rPr>
        <w:t>Zovi</w:t>
      </w:r>
      <w:proofErr w:type="spellEnd"/>
      <w:r w:rsidRPr="002C470D">
        <w:rPr>
          <w:rFonts w:ascii="Georgia" w:eastAsia="Times New Roman" w:hAnsi="Georgia" w:cs="Arial"/>
          <w:color w:val="000000" w:themeColor="text1"/>
          <w:szCs w:val="21"/>
        </w:rPr>
        <w:t>, esperto forestale e raffinato narratore, attraverso la storia di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otto animali disegna la cartina di un’Italia selvatica, misteriosa e incantevole, che resiste alla corsa allo sviluppo e allo sfruttamento delle risorse.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E guadagna terreno, ricordandoci che il mondo della natura selvaggia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è anche il nostro mondo e parlando di nuovo ai nostri cuori di libertà e</w:t>
      </w:r>
      <w:r w:rsidR="00844C36">
        <w:rPr>
          <w:rFonts w:ascii="Georgia" w:eastAsia="Times New Roman" w:hAnsi="Georgia" w:cs="Arial"/>
          <w:color w:val="000000" w:themeColor="text1"/>
          <w:szCs w:val="21"/>
        </w:rPr>
        <w:t xml:space="preserve"> </w:t>
      </w:r>
      <w:r w:rsidRPr="002C470D">
        <w:rPr>
          <w:rFonts w:ascii="Georgia" w:eastAsia="Times New Roman" w:hAnsi="Georgia" w:cs="Arial"/>
          <w:color w:val="000000" w:themeColor="text1"/>
          <w:szCs w:val="21"/>
        </w:rPr>
        <w:t>bellezza, emozione e rispetto.</w:t>
      </w:r>
    </w:p>
    <w:sectPr w:rsidR="000939DB" w:rsidRPr="00985F21" w:rsidSect="00CA3B09">
      <w:type w:val="continuous"/>
      <w:pgSz w:w="11906" w:h="16838"/>
      <w:pgMar w:top="0" w:right="720" w:bottom="284" w:left="720" w:header="708" w:footer="708" w:gutter="0"/>
      <w:pgNumType w:start="1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9DB"/>
    <w:rsid w:val="000939DB"/>
    <w:rsid w:val="000979A9"/>
    <w:rsid w:val="00273832"/>
    <w:rsid w:val="002C470D"/>
    <w:rsid w:val="0046705A"/>
    <w:rsid w:val="00735609"/>
    <w:rsid w:val="007B5CE4"/>
    <w:rsid w:val="00817B99"/>
    <w:rsid w:val="0082149F"/>
    <w:rsid w:val="00844C36"/>
    <w:rsid w:val="008E02B4"/>
    <w:rsid w:val="00985F21"/>
    <w:rsid w:val="00A12BCA"/>
    <w:rsid w:val="00AA0404"/>
    <w:rsid w:val="00CA3B09"/>
    <w:rsid w:val="00CC3D56"/>
    <w:rsid w:val="00D76083"/>
    <w:rsid w:val="00D97DA3"/>
    <w:rsid w:val="00D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4BE"/>
  <w15:docId w15:val="{5B3DE6DB-3EBB-452F-9C1F-D9AC47F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2">
    <w:name w:val="p2"/>
    <w:basedOn w:val="Normale"/>
    <w:rsid w:val="00A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e"/>
    <w:rsid w:val="00A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6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67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.montanucci@deagostin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Romei</cp:lastModifiedBy>
  <cp:revision>17</cp:revision>
  <dcterms:created xsi:type="dcterms:W3CDTF">2019-02-14T10:53:00Z</dcterms:created>
  <dcterms:modified xsi:type="dcterms:W3CDTF">2019-07-19T10:21:00Z</dcterms:modified>
</cp:coreProperties>
</file>